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rFonts w:ascii="Arial" w:hAnsi="Arial" w:cs="Arial"/>
          <w:b/>
          <w:sz w:val="32"/>
        </w:rPr>
        <w:t xml:space="preserve">Formulár na odstúpenie od zmluvy</w:t>
      </w:r>
    </w:p>
    <w:p>
      <w:pPr>
        <w:spacing w:after="160"/>
      </w:pPr>
      <w:r>
        <w:rPr>
          <w:rFonts w:ascii="Arial" w:hAnsi="Arial" w:cs="Arial"/>
          <w:color w:val="43484D"/>
          <w:sz w:val="18"/>
        </w:rPr>
        <w:t xml:space="preserve">Tento formulár vyplňte a odošlite len v prípade, že chcete odstúpiť od zmluvy. Vytlačte ho, podpíšte a pošlite naskenovaný na info@mocafino.sk, alebo ho vložte do zásielky s vráteným tovarom. Použitie formulára nie je povinné — stačí akékoľvek jednoznačné vyhlásenie.</w:t>
      </w:r>
    </w:p>
    <w:p>
      <w:pPr>
        <w:spacing w:after="40"/>
      </w:pPr>
      <w:r>
        <w:rPr>
          <w:rFonts w:ascii="Arial" w:hAnsi="Arial" w:cs="Arial"/>
          <w:b/>
          <w:sz w:val="20"/>
        </w:rPr>
        <w:t xml:space="preserve">Nemusíte nič tlačiť</w:t>
      </w:r>
    </w:p>
    <w:p>
      <w:pPr>
        <w:spacing w:after="200"/>
      </w:pPr>
      <w:r>
        <w:rPr>
          <w:rFonts w:ascii="Arial" w:hAnsi="Arial" w:cs="Arial"/>
          <w:sz w:val="19"/>
        </w:rPr>
        <w:t xml:space="preserve">To isté vybavíte online na </w:t>
      </w:r>
      <w:r>
        <w:rPr>
          <w:rFonts w:ascii="Arial" w:hAnsi="Arial" w:cs="Arial"/>
          <w:sz w:val="19"/>
        </w:rPr>
        <w:t xml:space="preserve">https://www.mocafino.sk/vratenie-tovaru-a-reklamacie/</w:t>
      </w:r>
      <w:r>
        <w:rPr>
          <w:rFonts w:ascii="Arial" w:hAnsi="Arial" w:cs="Arial"/>
          <w:sz w:val="19"/>
        </w:rPr>
        <w:t xml:space="preserve"> — bez tlačiarne a bez podpisu.</w:t>
      </w:r>
    </w:p>
    <w:tbl>
      <w:tblPr>
        <w:tblW w:w="9000" w:type="dxa"/>
        <w:tblBorders>
          <w:top w:val="single" w:sz="4" w:color="D6D8DC"/>
          <w:left w:val="single" w:sz="4" w:color="D6D8DC"/>
          <w:bottom w:val="single" w:sz="4" w:color="D6D8DC"/>
          <w:right w:val="single" w:sz="4" w:color="D6D8DC"/>
        </w:tblBorders>
        <w:tblCellMar>
          <w:top w:w="60" w:type="dxa"/>
          <w:left w:w="140" w:type="dxa"/>
          <w:bottom w:w="60" w:type="dxa"/>
          <w:right w:w="140" w:type="dxa"/>
        </w:tblCellMar>
      </w:tblPr>
      <w:tblGrid>
        <w:gridCol w:w="2900"/>
        <w:gridCol w:w="6100"/>
      </w:tblGrid>
      <w:tr>
        <w:tc>
          <w:tcPr>
            <w:tcW w:w="2900" w:type="dxa"/>
          </w:tcPr>
          <w:p>
            <w:pPr>
              <w:spacing w:after="40"/>
            </w:pPr>
            <w:r>
              <w:rPr>
                <w:rFonts w:ascii="Arial" w:hAnsi="Arial" w:cs="Arial"/>
                <w:color w:val="6B7075"/>
                <w:sz w:val="19"/>
              </w:rPr>
              <w:t xml:space="preserve">Adresát</w:t>
            </w:r>
          </w:p>
        </w:tc>
        <w:tc>
          <w:tcPr>
            <w:tcW w:w="6100" w:type="dxa"/>
          </w:tcPr>
          <w:p>
            <w:pPr>
              <w:spacing w:after="40"/>
            </w:pPr>
            <w:r>
              <w:rPr>
                <w:rFonts w:ascii="Arial" w:hAnsi="Arial" w:cs="Arial"/>
                <w:b/>
                <w:sz w:val="19"/>
              </w:rPr>
              <w:t xml:space="preserve">Online Empire s.r.o.</w:t>
            </w:r>
          </w:p>
        </w:tc>
      </w:tr>
      <w:tr>
        <w:tc>
          <w:tcPr>
            <w:tcW w:w="2900" w:type="dxa"/>
          </w:tcPr>
          <w:p>
            <w:pPr>
              <w:spacing w:after="40"/>
            </w:pPr>
            <w:r>
              <w:rPr>
                <w:rFonts w:ascii="Arial" w:hAnsi="Arial" w:cs="Arial"/>
                <w:color w:val="6B7075"/>
                <w:sz w:val="19"/>
              </w:rPr>
              <w:t xml:space="preserve">Internetový obchod</w:t>
            </w:r>
          </w:p>
        </w:tc>
        <w:tc>
          <w:tcPr>
            <w:tcW w:w="6100" w:type="dxa"/>
          </w:tcPr>
          <w:p>
            <w:pPr>
              <w:spacing w:after="40"/>
            </w:pPr>
            <w:r>
              <w:rPr>
                <w:rFonts w:ascii="Arial" w:hAnsi="Arial" w:cs="Arial"/>
                <w:sz w:val="19"/>
              </w:rPr>
              <w:t xml:space="preserve">www.mocafino.sk</w:t>
            </w:r>
          </w:p>
        </w:tc>
      </w:tr>
      <w:tr>
        <w:tc>
          <w:tcPr>
            <w:tcW w:w="2900" w:type="dxa"/>
          </w:tcPr>
          <w:p>
            <w:pPr>
              <w:spacing w:after="40"/>
            </w:pPr>
            <w:r>
              <w:rPr>
                <w:rFonts w:ascii="Arial" w:hAnsi="Arial" w:cs="Arial"/>
                <w:color w:val="6B7075"/>
                <w:sz w:val="19"/>
              </w:rPr>
              <w:t xml:space="preserve">Sídlo</w:t>
            </w:r>
          </w:p>
        </w:tc>
        <w:tc>
          <w:tcPr>
            <w:tcW w:w="6100" w:type="dxa"/>
          </w:tcPr>
          <w:p>
            <w:pPr>
              <w:spacing w:after="40"/>
            </w:pPr>
            <w:r>
              <w:rPr>
                <w:rFonts w:ascii="Arial" w:hAnsi="Arial" w:cs="Arial"/>
                <w:sz w:val="19"/>
              </w:rPr>
              <w:t xml:space="preserve">Bořivojova 878/35, 130 00 Praha 3 – Žižkov, Česká republika</w:t>
            </w:r>
          </w:p>
        </w:tc>
      </w:tr>
      <w:tr>
        <w:tc>
          <w:tcPr>
            <w:tcW w:w="2900" w:type="dxa"/>
          </w:tcPr>
          <w:p>
            <w:pPr>
              <w:spacing w:after="40"/>
            </w:pPr>
            <w:r>
              <w:rPr>
                <w:rFonts w:ascii="Arial" w:hAnsi="Arial" w:cs="Arial"/>
                <w:color w:val="6B7075"/>
                <w:sz w:val="19"/>
              </w:rPr>
              <w:t xml:space="preserve">IČO / DIČ</w:t>
            </w:r>
          </w:p>
        </w:tc>
        <w:tc>
          <w:tcPr>
            <w:tcW w:w="6100" w:type="dxa"/>
          </w:tcPr>
          <w:p>
            <w:pPr>
              <w:spacing w:after="40"/>
            </w:pPr>
            <w:r>
              <w:rPr>
                <w:rFonts w:ascii="Arial" w:hAnsi="Arial" w:cs="Arial"/>
                <w:sz w:val="19"/>
              </w:rPr>
              <w:t xml:space="preserve">02082870 / CZ02082870</w:t>
            </w:r>
          </w:p>
        </w:tc>
      </w:tr>
      <w:tr>
        <w:tc>
          <w:tcPr>
            <w:tcW w:w="2900" w:type="dxa"/>
          </w:tcPr>
          <w:p>
            <w:pPr>
              <w:spacing w:after="40"/>
            </w:pPr>
            <w:r>
              <w:rPr>
                <w:rFonts w:ascii="Arial" w:hAnsi="Arial" w:cs="Arial"/>
                <w:color w:val="6B7075"/>
                <w:sz w:val="19"/>
              </w:rPr>
              <w:t xml:space="preserve">E-mail</w:t>
            </w:r>
          </w:p>
        </w:tc>
        <w:tc>
          <w:tcPr>
            <w:tcW w:w="6100" w:type="dxa"/>
          </w:tcPr>
          <w:p>
            <w:pPr>
              <w:spacing w:after="40"/>
            </w:pPr>
            <w:r>
              <w:rPr>
                <w:rFonts w:ascii="Arial" w:hAnsi="Arial" w:cs="Arial"/>
                <w:sz w:val="19"/>
              </w:rPr>
              <w:t xml:space="preserve">info@mocafino.sk</w:t>
            </w:r>
          </w:p>
        </w:tc>
      </w:tr>
      <w:tr>
        <w:tc>
          <w:tcPr>
            <w:tcW w:w="2900" w:type="dxa"/>
          </w:tcPr>
          <w:p>
            <w:pPr>
              <w:spacing w:after="40"/>
            </w:pPr>
            <w:r>
              <w:rPr>
                <w:rFonts w:ascii="Arial" w:hAnsi="Arial" w:cs="Arial"/>
                <w:color w:val="6B7075"/>
                <w:sz w:val="19"/>
              </w:rPr>
              <w:t xml:space="preserve">Telefón</w:t>
            </w:r>
          </w:p>
        </w:tc>
        <w:tc>
          <w:tcPr>
            <w:tcW w:w="6100" w:type="dxa"/>
          </w:tcPr>
          <w:p>
            <w:pPr>
              <w:spacing w:after="40"/>
            </w:pPr>
            <w:r>
              <w:rPr>
                <w:rFonts w:ascii="Arial" w:hAnsi="Arial" w:cs="Arial"/>
                <w:sz w:val="19"/>
              </w:rPr>
              <w:t xml:space="preserve">+421 948 947 008</w:t>
            </w:r>
          </w:p>
        </w:tc>
      </w:tr>
      <w:tr>
        <w:tc>
          <w:tcPr>
            <w:tcW w:w="2900" w:type="dxa"/>
          </w:tcPr>
          <w:p>
            <w:pPr>
              <w:spacing w:after="40"/>
            </w:pPr>
            <w:r>
              <w:rPr>
                <w:rFonts w:ascii="Arial" w:hAnsi="Arial" w:cs="Arial"/>
                <w:color w:val="6B7075"/>
                <w:sz w:val="19"/>
              </w:rPr>
              <w:t xml:space="preserve">Adresa na vrátenie tovaru</w:t>
            </w:r>
          </w:p>
        </w:tc>
        <w:tc>
          <w:tcPr>
            <w:tcW w:w="6100" w:type="dxa"/>
          </w:tcPr>
          <w:p>
            <w:pPr>
              <w:spacing w:after="40"/>
            </w:pPr>
            <w:r>
              <w:rPr>
                <w:rFonts w:ascii="Arial" w:hAnsi="Arial" w:cs="Arial"/>
                <w:b/>
                <w:sz w:val="19"/>
              </w:rPr>
              <w:t xml:space="preserve">Mocafino.sk — vrátenie a reklamácie, V Oblouku 599, 252 43 Průhonice, Česká republika</w:t>
            </w:r>
          </w:p>
        </w:tc>
      </w:tr>
    </w:tbl>
    <w:p>
      <w:pPr>
        <w:spacing w:after="60"/>
      </w:pPr>
    </w:p>
    <w:p>
      <w:pPr>
        <w:spacing w:after="120"/>
      </w:pPr>
      <w:r>
        <w:rPr>
          <w:rFonts w:ascii="Arial" w:hAnsi="Arial" w:cs="Arial"/>
          <w:sz w:val="20"/>
        </w:rPr>
        <w:t xml:space="preserve">Oznamujem, že týmto odstupujem od zmluvy o kúpe tohto tovaru (*) / o poskytnutí týchto služieb (*):</w:t>
      </w:r>
    </w:p>
    <w:p>
      <w:pPr>
        <w:keepNext/>
        <w:spacing w:after="0"/>
      </w:pPr>
      <w:r>
        <w:rPr>
          <w:rFonts w:ascii="Arial" w:hAnsi="Arial" w:cs="Arial"/>
          <w:color w:val="43484D"/>
          <w:sz w:val="18"/>
        </w:rPr>
        <w:t xml:space="preserve">Dátum objednania (*) / dátum prijatia (*)</w:t>
      </w:r>
    </w:p>
    <w:p>
      <w:pPr>
        <w:tabs>
          <w:tab w:val="right" w:leader="dot" w:pos="9700"/>
        </w:tabs>
        <w:spacing w:before="120" w:after="80"/>
      </w:pPr>
      <w:r>
        <w:rPr>
          <w:rFonts w:ascii="Arial" w:hAnsi="Arial" w:cs="Arial"/>
          <w:color w:val="9AA0A6"/>
        </w:rPr>
        <w:tab/>
      </w:r>
    </w:p>
    <w:p>
      <w:pPr>
        <w:keepNext/>
        <w:spacing w:after="0"/>
      </w:pPr>
      <w:r>
        <w:rPr>
          <w:rFonts w:ascii="Arial" w:hAnsi="Arial" w:cs="Arial"/>
          <w:color w:val="43484D"/>
          <w:sz w:val="18"/>
        </w:rPr>
        <w:t xml:space="preserve">Číslo objednávky</w:t>
      </w:r>
    </w:p>
    <w:p>
      <w:pPr>
        <w:tabs>
          <w:tab w:val="right" w:leader="dot" w:pos="9700"/>
        </w:tabs>
        <w:spacing w:before="120" w:after="80"/>
      </w:pPr>
      <w:r>
        <w:rPr>
          <w:rFonts w:ascii="Arial" w:hAnsi="Arial" w:cs="Arial"/>
          <w:color w:val="9AA0A6"/>
        </w:rPr>
        <w:tab/>
      </w:r>
    </w:p>
    <w:p>
      <w:pPr>
        <w:keepNext/>
        <w:spacing w:after="0"/>
      </w:pPr>
      <w:r>
        <w:rPr>
          <w:rFonts w:ascii="Arial" w:hAnsi="Arial" w:cs="Arial"/>
          <w:color w:val="43484D"/>
          <w:sz w:val="18"/>
        </w:rPr>
        <w:t xml:space="preserve">Vrátený tovar (názov, počet kusov)</w:t>
      </w:r>
    </w:p>
    <w:p>
      <w:pPr>
        <w:tabs>
          <w:tab w:val="right" w:leader="dot" w:pos="9700"/>
        </w:tabs>
        <w:spacing w:before="120" w:after="80"/>
      </w:pPr>
      <w:r>
        <w:rPr>
          <w:rFonts w:ascii="Arial" w:hAnsi="Arial" w:cs="Arial"/>
          <w:color w:val="9AA0A6"/>
        </w:rPr>
        <w:tab/>
      </w:r>
    </w:p>
    <w:p>
      <w:pPr>
        <w:tabs>
          <w:tab w:val="right" w:leader="dot" w:pos="9700"/>
        </w:tabs>
        <w:spacing w:before="120" w:after="80"/>
      </w:pPr>
      <w:r>
        <w:rPr>
          <w:rFonts w:ascii="Arial" w:hAnsi="Arial" w:cs="Arial"/>
          <w:color w:val="9AA0A6"/>
        </w:rPr>
        <w:tab/>
      </w:r>
    </w:p>
    <w:p>
      <w:pPr>
        <w:keepNext/>
        <w:spacing w:after="0"/>
      </w:pPr>
      <w:r>
        <w:rPr>
          <w:rFonts w:ascii="Arial" w:hAnsi="Arial" w:cs="Arial"/>
          <w:color w:val="43484D"/>
          <w:sz w:val="18"/>
        </w:rPr>
        <w:t xml:space="preserve">Peňažné prostriedky boli uhradené spôsobom (*) a žiadam o ich vrátenie na účet (IBAN)</w:t>
      </w:r>
    </w:p>
    <w:p>
      <w:pPr>
        <w:tabs>
          <w:tab w:val="right" w:leader="dot" w:pos="9700"/>
        </w:tabs>
        <w:spacing w:before="120" w:after="80"/>
      </w:pPr>
      <w:r>
        <w:rPr>
          <w:rFonts w:ascii="Arial" w:hAnsi="Arial" w:cs="Arial"/>
          <w:color w:val="9AA0A6"/>
        </w:rPr>
        <w:tab/>
      </w:r>
    </w:p>
    <w:p>
      <w:pPr>
        <w:keepNext/>
        <w:spacing w:after="0"/>
      </w:pPr>
      <w:r>
        <w:rPr>
          <w:rFonts w:ascii="Arial" w:hAnsi="Arial" w:cs="Arial"/>
          <w:color w:val="43484D"/>
          <w:sz w:val="18"/>
        </w:rPr>
        <w:t xml:space="preserve">Meno a priezvisko spotrebiteľa</w:t>
      </w:r>
    </w:p>
    <w:p>
      <w:pPr>
        <w:tabs>
          <w:tab w:val="right" w:leader="dot" w:pos="9700"/>
        </w:tabs>
        <w:spacing w:before="120" w:after="80"/>
      </w:pPr>
      <w:r>
        <w:rPr>
          <w:rFonts w:ascii="Arial" w:hAnsi="Arial" w:cs="Arial"/>
          <w:color w:val="9AA0A6"/>
        </w:rPr>
        <w:tab/>
      </w:r>
    </w:p>
    <w:p>
      <w:pPr>
        <w:keepNext/>
        <w:spacing w:after="0"/>
      </w:pPr>
      <w:r>
        <w:rPr>
          <w:rFonts w:ascii="Arial" w:hAnsi="Arial" w:cs="Arial"/>
          <w:color w:val="43484D"/>
          <w:sz w:val="18"/>
        </w:rPr>
        <w:t xml:space="preserve">Adresa spotrebiteľa</w:t>
      </w:r>
    </w:p>
    <w:p>
      <w:pPr>
        <w:tabs>
          <w:tab w:val="right" w:leader="dot" w:pos="9700"/>
        </w:tabs>
        <w:spacing w:before="120" w:after="80"/>
      </w:pPr>
      <w:r>
        <w:rPr>
          <w:rFonts w:ascii="Arial" w:hAnsi="Arial" w:cs="Arial"/>
          <w:color w:val="9AA0A6"/>
        </w:rPr>
        <w:tab/>
      </w:r>
    </w:p>
    <w:p>
      <w:pPr>
        <w:keepNext/>
        <w:spacing w:after="0"/>
      </w:pPr>
      <w:r>
        <w:rPr>
          <w:rFonts w:ascii="Arial" w:hAnsi="Arial" w:cs="Arial"/>
          <w:color w:val="43484D"/>
          <w:sz w:val="18"/>
        </w:rPr>
        <w:t xml:space="preserve">E-mail a telefón</w:t>
      </w:r>
    </w:p>
    <w:p>
      <w:pPr>
        <w:tabs>
          <w:tab w:val="right" w:leader="dot" w:pos="9700"/>
        </w:tabs>
        <w:spacing w:before="120" w:after="80"/>
      </w:pPr>
      <w:r>
        <w:rPr>
          <w:rFonts w:ascii="Arial" w:hAnsi="Arial" w:cs="Arial"/>
          <w:color w:val="9AA0A6"/>
        </w:rPr>
        <w:tab/>
      </w:r>
    </w:p>
    <w:p>
      <w:pPr>
        <w:tabs>
          <w:tab w:val="right" w:leader="underscore" w:pos="5200"/>
        </w:tabs>
        <w:spacing w:before="120" w:after="0"/>
      </w:pPr>
      <w:r>
        <w:rPr>
          <w:rFonts w:ascii="Arial" w:hAnsi="Arial" w:cs="Arial"/>
          <w:color w:val="9AA0A6"/>
        </w:rPr>
        <w:tab/>
      </w:r>
    </w:p>
    <w:p>
      <w:pPr>
        <w:spacing w:after="120"/>
      </w:pPr>
      <w:r>
        <w:rPr>
          <w:rFonts w:ascii="Arial" w:hAnsi="Arial" w:cs="Arial"/>
          <w:color w:val="6B7075"/>
          <w:sz w:val="17"/>
        </w:rPr>
        <w:t xml:space="preserve">V (miesto), dňa</w:t>
      </w:r>
    </w:p>
    <w:p>
      <w:pPr>
        <w:tabs>
          <w:tab w:val="right" w:leader="underscore" w:pos="5200"/>
        </w:tabs>
        <w:spacing w:before="120" w:after="0"/>
      </w:pPr>
      <w:r>
        <w:rPr>
          <w:rFonts w:ascii="Arial" w:hAnsi="Arial" w:cs="Arial"/>
          <w:color w:val="9AA0A6"/>
        </w:rPr>
        <w:tab/>
      </w:r>
    </w:p>
    <w:p>
      <w:pPr>
        <w:spacing w:after="240"/>
      </w:pPr>
      <w:r>
        <w:rPr>
          <w:rFonts w:ascii="Arial" w:hAnsi="Arial" w:cs="Arial"/>
          <w:color w:val="6B7075"/>
          <w:sz w:val="17"/>
        </w:rPr>
        <w:t xml:space="preserve">Podpis spotrebiteľa (len pri zaslaní v listinnej podobe)</w:t>
      </w:r>
    </w:p>
    <w:p>
      <w:pPr>
        <w:spacing w:after="120"/>
      </w:pPr>
      <w:r>
        <w:rPr>
          <w:rFonts w:ascii="Arial" w:hAnsi="Arial" w:cs="Arial"/>
          <w:color w:val="6B7075"/>
          <w:sz w:val="17"/>
        </w:rPr>
        <w:t xml:space="preserve">(*) Nehodiace sa prečiarknite alebo údaje doplňte.</w:t>
      </w:r>
    </w:p>
    <w:sectPr>
      <w:pgSz w:w="11906" w:h="16838"/>
      <w:pgMar w:top="1000" w:right="1100" w:bottom="1000" w:left="1100" w:header="0" w:footer="0" w:gutter="0"/>
    </w:sectPr>
  </w:body>
</w:document>
</file>